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404"/>
      </w:tblGrid>
      <w:tr w:rsidR="003E2B17" w:rsidRPr="004649F5" w14:paraId="1CA959E4" w14:textId="77777777" w:rsidTr="00C27726">
        <w:trPr>
          <w:trHeight w:val="1621"/>
          <w:tblCellSpacing w:w="22" w:type="dxa"/>
        </w:trPr>
        <w:tc>
          <w:tcPr>
            <w:tcW w:w="4897" w:type="pct"/>
          </w:tcPr>
          <w:p w14:paraId="6EA7C3C8"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350EAF0A"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0F5DF551" w14:textId="77777777" w:rsidR="00156AEB" w:rsidRDefault="00156AEB" w:rsidP="00156AEB">
            <w:pPr>
              <w:pStyle w:val="a4"/>
              <w:spacing w:before="0" w:beforeAutospacing="0" w:after="0" w:afterAutospacing="0"/>
              <w:jc w:val="both"/>
              <w:rPr>
                <w:sz w:val="28"/>
                <w:szCs w:val="28"/>
                <w:lang w:val="uk-UA"/>
              </w:rPr>
            </w:pPr>
            <w:r>
              <w:rPr>
                <w:sz w:val="28"/>
                <w:szCs w:val="28"/>
                <w:lang w:val="uk-UA"/>
              </w:rPr>
              <w:t>Держпродспоживслужби</w:t>
            </w:r>
          </w:p>
          <w:p w14:paraId="2298E05F"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p>
          <w:p w14:paraId="5DE45BF9" w14:textId="1E7D1C01"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E65C1E">
              <w:rPr>
                <w:sz w:val="28"/>
                <w:szCs w:val="28"/>
                <w:lang w:val="uk-UA"/>
              </w:rPr>
              <w:t xml:space="preserve"> </w:t>
            </w:r>
            <w:bookmarkStart w:id="0" w:name="_GoBack"/>
            <w:bookmarkEnd w:id="0"/>
            <w:r w:rsidR="004649F5" w:rsidRPr="004649F5">
              <w:rPr>
                <w:sz w:val="28"/>
                <w:szCs w:val="28"/>
                <w:lang w:val="uk-UA"/>
              </w:rPr>
              <w:t>року №368</w:t>
            </w:r>
          </w:p>
        </w:tc>
      </w:tr>
    </w:tbl>
    <w:p w14:paraId="27EA5207" w14:textId="77777777" w:rsidR="003E2B17" w:rsidRPr="008D4486" w:rsidRDefault="003E2B17" w:rsidP="003E2B17">
      <w:pPr>
        <w:ind w:firstLine="567"/>
        <w:jc w:val="center"/>
        <w:rPr>
          <w:b/>
          <w:caps/>
          <w:color w:val="000000"/>
          <w:sz w:val="28"/>
          <w:szCs w:val="28"/>
          <w:lang w:val="uk-UA"/>
        </w:rPr>
      </w:pPr>
    </w:p>
    <w:p w14:paraId="635993FB" w14:textId="77777777" w:rsidR="003E2B17" w:rsidRPr="008D4486" w:rsidRDefault="003E2B17" w:rsidP="003E2B17">
      <w:pPr>
        <w:ind w:firstLine="567"/>
        <w:jc w:val="center"/>
        <w:rPr>
          <w:b/>
          <w:caps/>
          <w:color w:val="000000"/>
          <w:sz w:val="28"/>
          <w:szCs w:val="28"/>
          <w:lang w:val="uk-UA"/>
        </w:rPr>
      </w:pPr>
    </w:p>
    <w:p w14:paraId="7E8F0249" w14:textId="77777777" w:rsidR="003E2B17" w:rsidRPr="008D4486" w:rsidRDefault="003E2B17" w:rsidP="003E2B17">
      <w:pPr>
        <w:ind w:firstLine="567"/>
        <w:jc w:val="center"/>
        <w:rPr>
          <w:b/>
          <w:caps/>
          <w:color w:val="000000"/>
          <w:sz w:val="28"/>
          <w:szCs w:val="28"/>
          <w:lang w:val="uk-UA"/>
        </w:rPr>
      </w:pPr>
    </w:p>
    <w:p w14:paraId="4F579F42" w14:textId="77777777" w:rsidR="003E2B17" w:rsidRPr="008D4486" w:rsidRDefault="003E2B17" w:rsidP="003E2B17">
      <w:pPr>
        <w:ind w:firstLine="567"/>
        <w:jc w:val="center"/>
        <w:rPr>
          <w:b/>
          <w:caps/>
          <w:color w:val="000000"/>
          <w:sz w:val="28"/>
          <w:szCs w:val="28"/>
          <w:lang w:val="uk-UA"/>
        </w:rPr>
      </w:pPr>
    </w:p>
    <w:p w14:paraId="6F8580D0" w14:textId="77777777" w:rsidR="003E2B17" w:rsidRPr="008D4486" w:rsidRDefault="003E2B17" w:rsidP="003E2B17">
      <w:pPr>
        <w:ind w:firstLine="567"/>
        <w:jc w:val="center"/>
        <w:rPr>
          <w:b/>
          <w:caps/>
          <w:color w:val="000000"/>
          <w:sz w:val="28"/>
          <w:szCs w:val="28"/>
          <w:lang w:val="uk-UA"/>
        </w:rPr>
      </w:pPr>
    </w:p>
    <w:p w14:paraId="6FABA398" w14:textId="77777777" w:rsidR="003E2B17" w:rsidRPr="008D4486" w:rsidRDefault="003E2B17" w:rsidP="007F1A69">
      <w:pPr>
        <w:ind w:firstLine="567"/>
        <w:jc w:val="center"/>
        <w:rPr>
          <w:b/>
          <w:caps/>
          <w:color w:val="000000"/>
          <w:sz w:val="28"/>
          <w:szCs w:val="28"/>
          <w:lang w:val="uk-UA"/>
        </w:rPr>
      </w:pPr>
    </w:p>
    <w:p w14:paraId="26AFFE20" w14:textId="77777777" w:rsidR="003E2B17" w:rsidRPr="008D4486" w:rsidRDefault="003E2B17" w:rsidP="003E2B17">
      <w:pPr>
        <w:ind w:firstLine="567"/>
        <w:jc w:val="center"/>
        <w:rPr>
          <w:b/>
          <w:caps/>
          <w:color w:val="000000"/>
          <w:sz w:val="28"/>
          <w:szCs w:val="28"/>
          <w:lang w:val="uk-UA"/>
        </w:rPr>
      </w:pPr>
    </w:p>
    <w:p w14:paraId="48B4C780" w14:textId="77777777" w:rsidR="003E2B17" w:rsidRPr="008D4486" w:rsidRDefault="003E2B17" w:rsidP="003E2B17">
      <w:pPr>
        <w:rPr>
          <w:b/>
          <w:caps/>
          <w:color w:val="000000"/>
          <w:sz w:val="28"/>
          <w:szCs w:val="28"/>
          <w:lang w:val="uk-UA"/>
        </w:rPr>
      </w:pPr>
    </w:p>
    <w:p w14:paraId="5A5643FA" w14:textId="77777777" w:rsidR="007F1A69" w:rsidRDefault="007F1A69" w:rsidP="007F1A69">
      <w:pPr>
        <w:spacing w:before="60" w:after="60"/>
        <w:jc w:val="center"/>
        <w:rPr>
          <w:b/>
          <w:caps/>
          <w:color w:val="000000"/>
          <w:sz w:val="28"/>
          <w:szCs w:val="28"/>
          <w:lang w:val="uk-UA"/>
        </w:rPr>
      </w:pPr>
    </w:p>
    <w:p w14:paraId="3A7ABCCA" w14:textId="77777777" w:rsidR="007F1A69" w:rsidRDefault="007F1A69" w:rsidP="007F1A69">
      <w:pPr>
        <w:spacing w:before="60" w:after="60"/>
        <w:jc w:val="center"/>
        <w:rPr>
          <w:b/>
          <w:caps/>
          <w:color w:val="000000"/>
          <w:sz w:val="28"/>
          <w:szCs w:val="28"/>
          <w:lang w:val="uk-UA"/>
        </w:rPr>
      </w:pPr>
    </w:p>
    <w:p w14:paraId="11A96B9A" w14:textId="77777777"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2B919ABC"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0BE9E316" w14:textId="77777777"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26B96CBB"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328CFC14"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65AF634E"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14819196" w14:textId="77777777"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_________________________________________________________</w:t>
      </w:r>
    </w:p>
    <w:p w14:paraId="49BAF0B2"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23B0C843"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8C01D40"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4FFF85E2"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01559743"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1D2ED42E"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288E9778" w14:textId="77777777" w:rsidR="003E2B17" w:rsidRPr="000F261B" w:rsidRDefault="00DA7442" w:rsidP="00C27726">
            <w:pPr>
              <w:spacing w:before="60" w:after="60"/>
              <w:rPr>
                <w:sz w:val="28"/>
                <w:szCs w:val="28"/>
                <w:lang w:val="uk-UA"/>
              </w:rPr>
            </w:pPr>
            <w:r w:rsidRPr="000F261B">
              <w:rPr>
                <w:sz w:val="28"/>
                <w:szCs w:val="28"/>
                <w:lang w:val="uk-UA"/>
              </w:rPr>
              <w:t>Відділ «Центр надання адміністративних послуг» виконавчого комітету Любомльської міської ради</w:t>
            </w:r>
          </w:p>
        </w:tc>
      </w:tr>
      <w:tr w:rsidR="003E2B17" w:rsidRPr="008D4486" w14:paraId="2D43228D" w14:textId="77777777" w:rsidTr="009B7432">
        <w:tc>
          <w:tcPr>
            <w:tcW w:w="811" w:type="dxa"/>
            <w:tcBorders>
              <w:top w:val="single" w:sz="4" w:space="0" w:color="auto"/>
              <w:left w:val="single" w:sz="4" w:space="0" w:color="auto"/>
              <w:bottom w:val="single" w:sz="4" w:space="0" w:color="auto"/>
              <w:right w:val="single" w:sz="4" w:space="0" w:color="auto"/>
            </w:tcBorders>
          </w:tcPr>
          <w:p w14:paraId="4B988F73"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36C40BC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45F67C" w14:textId="2B3283DD" w:rsidR="00006387" w:rsidRPr="000F261B" w:rsidRDefault="00006387" w:rsidP="00DA7442">
            <w:pPr>
              <w:rPr>
                <w:sz w:val="28"/>
                <w:szCs w:val="28"/>
                <w:lang w:val="uk-UA"/>
              </w:rPr>
            </w:pPr>
            <w:r w:rsidRPr="000F261B">
              <w:rPr>
                <w:sz w:val="28"/>
                <w:szCs w:val="28"/>
                <w:lang w:val="uk-UA"/>
              </w:rPr>
              <w:t xml:space="preserve">44300,Україна, </w:t>
            </w:r>
            <w:r w:rsidR="00DA7442" w:rsidRPr="000F261B">
              <w:rPr>
                <w:sz w:val="28"/>
                <w:szCs w:val="28"/>
                <w:lang w:val="uk-UA"/>
              </w:rPr>
              <w:t>Волинська обл., Ковельський р-н</w:t>
            </w:r>
            <w:r w:rsidR="00433A3C" w:rsidRPr="000F261B">
              <w:rPr>
                <w:sz w:val="28"/>
                <w:szCs w:val="28"/>
                <w:lang w:val="uk-UA"/>
              </w:rPr>
              <w:t>.</w:t>
            </w:r>
            <w:r w:rsidR="00DA7442" w:rsidRPr="000F261B">
              <w:rPr>
                <w:sz w:val="28"/>
                <w:szCs w:val="28"/>
                <w:lang w:val="uk-UA"/>
              </w:rPr>
              <w:t>, м.</w:t>
            </w:r>
            <w:r w:rsidRPr="000F261B">
              <w:rPr>
                <w:sz w:val="28"/>
                <w:szCs w:val="28"/>
                <w:lang w:val="uk-UA"/>
              </w:rPr>
              <w:t xml:space="preserve"> </w:t>
            </w:r>
            <w:r w:rsidR="00E130BD" w:rsidRPr="000F261B">
              <w:rPr>
                <w:sz w:val="28"/>
                <w:szCs w:val="28"/>
                <w:lang w:val="uk-UA"/>
              </w:rPr>
              <w:t xml:space="preserve">Любомль </w:t>
            </w:r>
            <w:r w:rsidR="00A20D76" w:rsidRPr="000F261B">
              <w:rPr>
                <w:sz w:val="28"/>
                <w:szCs w:val="28"/>
                <w:lang w:val="uk-UA"/>
              </w:rPr>
              <w:t xml:space="preserve">, </w:t>
            </w:r>
          </w:p>
          <w:p w14:paraId="1A042D1B" w14:textId="0CCB248D" w:rsidR="003E2B17" w:rsidRPr="000F261B" w:rsidRDefault="00A20D76" w:rsidP="00DA7442">
            <w:pPr>
              <w:rPr>
                <w:sz w:val="28"/>
                <w:szCs w:val="28"/>
                <w:lang w:val="uk-UA"/>
              </w:rPr>
            </w:pPr>
            <w:r w:rsidRPr="000F261B">
              <w:rPr>
                <w:sz w:val="28"/>
                <w:szCs w:val="28"/>
                <w:lang w:val="uk-UA"/>
              </w:rPr>
              <w:t xml:space="preserve">вулиця </w:t>
            </w:r>
            <w:r w:rsidR="00DA7442" w:rsidRPr="000F261B">
              <w:rPr>
                <w:sz w:val="28"/>
                <w:szCs w:val="28"/>
                <w:lang w:val="uk-UA"/>
              </w:rPr>
              <w:t>Б. Хмельницького, 6</w:t>
            </w:r>
          </w:p>
        </w:tc>
      </w:tr>
      <w:tr w:rsidR="003E2B17" w:rsidRPr="008D4486" w14:paraId="0305E5FE" w14:textId="77777777" w:rsidTr="009B7432">
        <w:tc>
          <w:tcPr>
            <w:tcW w:w="811" w:type="dxa"/>
            <w:tcBorders>
              <w:top w:val="single" w:sz="4" w:space="0" w:color="auto"/>
              <w:left w:val="single" w:sz="4" w:space="0" w:color="auto"/>
              <w:bottom w:val="single" w:sz="4" w:space="0" w:color="auto"/>
              <w:right w:val="single" w:sz="4" w:space="0" w:color="auto"/>
            </w:tcBorders>
          </w:tcPr>
          <w:p w14:paraId="0391487A"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77962E35"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777A8CE" w14:textId="77777777" w:rsidR="003B5378" w:rsidRPr="000F261B" w:rsidRDefault="003B5378" w:rsidP="003B5378">
            <w:pPr>
              <w:jc w:val="both"/>
              <w:rPr>
                <w:sz w:val="28"/>
                <w:szCs w:val="28"/>
                <w:lang w:val="uk-UA"/>
              </w:rPr>
            </w:pPr>
            <w:r w:rsidRPr="000F261B">
              <w:rPr>
                <w:sz w:val="28"/>
                <w:szCs w:val="28"/>
              </w:rPr>
              <w:t>Понеділок 8.00 - 17.15</w:t>
            </w:r>
            <w:r w:rsidRPr="000F261B">
              <w:rPr>
                <w:sz w:val="28"/>
                <w:szCs w:val="28"/>
                <w:lang w:val="uk-UA"/>
              </w:rPr>
              <w:t xml:space="preserve">, </w:t>
            </w:r>
          </w:p>
          <w:p w14:paraId="2493C2ED" w14:textId="77777777" w:rsidR="003B5378" w:rsidRPr="000F261B" w:rsidRDefault="003B5378" w:rsidP="003B5378">
            <w:pPr>
              <w:jc w:val="both"/>
              <w:rPr>
                <w:sz w:val="28"/>
                <w:szCs w:val="28"/>
                <w:lang w:val="uk-UA"/>
              </w:rPr>
            </w:pPr>
            <w:r w:rsidRPr="000F261B">
              <w:rPr>
                <w:sz w:val="28"/>
                <w:szCs w:val="28"/>
                <w:lang w:val="uk-UA"/>
              </w:rPr>
              <w:t xml:space="preserve">прийом громадян з </w:t>
            </w:r>
            <w:r w:rsidRPr="000F261B">
              <w:rPr>
                <w:sz w:val="28"/>
                <w:szCs w:val="28"/>
              </w:rPr>
              <w:t xml:space="preserve">8.00 – </w:t>
            </w:r>
            <w:r w:rsidRPr="000F261B">
              <w:rPr>
                <w:sz w:val="28"/>
                <w:szCs w:val="28"/>
                <w:lang w:val="uk-UA"/>
              </w:rPr>
              <w:t xml:space="preserve">до </w:t>
            </w:r>
            <w:r w:rsidRPr="000F261B">
              <w:rPr>
                <w:sz w:val="28"/>
                <w:szCs w:val="28"/>
              </w:rPr>
              <w:t>1</w:t>
            </w:r>
            <w:r w:rsidRPr="000F261B">
              <w:rPr>
                <w:sz w:val="28"/>
                <w:szCs w:val="28"/>
                <w:lang w:val="uk-UA"/>
              </w:rPr>
              <w:t>5.00</w:t>
            </w:r>
          </w:p>
          <w:p w14:paraId="53A9BAA4" w14:textId="77777777" w:rsidR="003B5378" w:rsidRPr="000F261B" w:rsidRDefault="003B5378" w:rsidP="003B5378">
            <w:pPr>
              <w:jc w:val="both"/>
              <w:rPr>
                <w:sz w:val="28"/>
                <w:szCs w:val="28"/>
                <w:lang w:val="uk-UA"/>
              </w:rPr>
            </w:pPr>
            <w:r w:rsidRPr="000F261B">
              <w:rPr>
                <w:sz w:val="28"/>
                <w:szCs w:val="28"/>
              </w:rPr>
              <w:t>Вівторок 8.00 - 17.15</w:t>
            </w:r>
            <w:r w:rsidRPr="000F261B">
              <w:rPr>
                <w:sz w:val="28"/>
                <w:szCs w:val="28"/>
                <w:lang w:val="uk-UA"/>
              </w:rPr>
              <w:t xml:space="preserve">, </w:t>
            </w:r>
          </w:p>
          <w:p w14:paraId="3169F66D" w14:textId="77777777" w:rsidR="003B5378" w:rsidRPr="000F261B" w:rsidRDefault="003B5378" w:rsidP="003B5378">
            <w:pPr>
              <w:jc w:val="both"/>
              <w:rPr>
                <w:sz w:val="28"/>
                <w:szCs w:val="28"/>
                <w:lang w:val="uk-UA"/>
              </w:rPr>
            </w:pPr>
            <w:r w:rsidRPr="000F261B">
              <w:rPr>
                <w:sz w:val="28"/>
                <w:szCs w:val="28"/>
                <w:lang w:val="uk-UA"/>
              </w:rPr>
              <w:t xml:space="preserve">прийом громадян з </w:t>
            </w:r>
            <w:r w:rsidRPr="000F261B">
              <w:rPr>
                <w:sz w:val="28"/>
                <w:szCs w:val="28"/>
              </w:rPr>
              <w:t xml:space="preserve">8.00 – </w:t>
            </w:r>
            <w:r w:rsidRPr="000F261B">
              <w:rPr>
                <w:sz w:val="28"/>
                <w:szCs w:val="28"/>
                <w:lang w:val="uk-UA"/>
              </w:rPr>
              <w:t xml:space="preserve">до </w:t>
            </w:r>
            <w:r w:rsidRPr="000F261B">
              <w:rPr>
                <w:sz w:val="28"/>
                <w:szCs w:val="28"/>
              </w:rPr>
              <w:t>1</w:t>
            </w:r>
            <w:r w:rsidRPr="000F261B">
              <w:rPr>
                <w:sz w:val="28"/>
                <w:szCs w:val="28"/>
                <w:lang w:val="uk-UA"/>
              </w:rPr>
              <w:t>5.00</w:t>
            </w:r>
          </w:p>
          <w:p w14:paraId="491F8D10" w14:textId="77777777" w:rsidR="003B5378" w:rsidRPr="000F261B" w:rsidRDefault="003B5378" w:rsidP="003B5378">
            <w:pPr>
              <w:jc w:val="both"/>
              <w:rPr>
                <w:sz w:val="28"/>
                <w:szCs w:val="28"/>
                <w:lang w:val="uk-UA"/>
              </w:rPr>
            </w:pPr>
            <w:r w:rsidRPr="000F261B">
              <w:rPr>
                <w:sz w:val="28"/>
                <w:szCs w:val="28"/>
              </w:rPr>
              <w:t>Середа 8.00 - 17.15</w:t>
            </w:r>
            <w:r w:rsidRPr="000F261B">
              <w:rPr>
                <w:sz w:val="28"/>
                <w:szCs w:val="28"/>
                <w:lang w:val="uk-UA"/>
              </w:rPr>
              <w:t xml:space="preserve">, </w:t>
            </w:r>
          </w:p>
          <w:p w14:paraId="5A737401" w14:textId="77777777" w:rsidR="003B5378" w:rsidRPr="000F261B" w:rsidRDefault="003B5378" w:rsidP="003B5378">
            <w:pPr>
              <w:jc w:val="both"/>
              <w:rPr>
                <w:sz w:val="28"/>
                <w:szCs w:val="28"/>
                <w:lang w:val="uk-UA"/>
              </w:rPr>
            </w:pPr>
            <w:r w:rsidRPr="000F261B">
              <w:rPr>
                <w:sz w:val="28"/>
                <w:szCs w:val="28"/>
                <w:lang w:val="uk-UA"/>
              </w:rPr>
              <w:t xml:space="preserve">прийом громадян з </w:t>
            </w:r>
            <w:r w:rsidRPr="000F261B">
              <w:rPr>
                <w:sz w:val="28"/>
                <w:szCs w:val="28"/>
              </w:rPr>
              <w:t xml:space="preserve">8.00 – </w:t>
            </w:r>
            <w:r w:rsidRPr="000F261B">
              <w:rPr>
                <w:sz w:val="28"/>
                <w:szCs w:val="28"/>
                <w:lang w:val="uk-UA"/>
              </w:rPr>
              <w:t xml:space="preserve">до </w:t>
            </w:r>
            <w:r w:rsidRPr="000F261B">
              <w:rPr>
                <w:sz w:val="28"/>
                <w:szCs w:val="28"/>
              </w:rPr>
              <w:t>1</w:t>
            </w:r>
            <w:r w:rsidRPr="000F261B">
              <w:rPr>
                <w:sz w:val="28"/>
                <w:szCs w:val="28"/>
                <w:lang w:val="uk-UA"/>
              </w:rPr>
              <w:t>5.00</w:t>
            </w:r>
          </w:p>
          <w:p w14:paraId="1A36385C" w14:textId="77777777" w:rsidR="003B5378" w:rsidRPr="000F261B" w:rsidRDefault="003B5378" w:rsidP="003B5378">
            <w:pPr>
              <w:jc w:val="both"/>
              <w:rPr>
                <w:sz w:val="28"/>
                <w:szCs w:val="28"/>
                <w:lang w:val="uk-UA"/>
              </w:rPr>
            </w:pPr>
            <w:r w:rsidRPr="000F261B">
              <w:rPr>
                <w:sz w:val="28"/>
                <w:szCs w:val="28"/>
              </w:rPr>
              <w:t>Четвер 8.00 - 20.00</w:t>
            </w:r>
            <w:r w:rsidRPr="000F261B">
              <w:rPr>
                <w:sz w:val="28"/>
                <w:szCs w:val="28"/>
                <w:lang w:val="uk-UA"/>
              </w:rPr>
              <w:t xml:space="preserve">, прийом громадян з </w:t>
            </w:r>
            <w:r w:rsidRPr="000F261B">
              <w:rPr>
                <w:sz w:val="28"/>
                <w:szCs w:val="28"/>
              </w:rPr>
              <w:t xml:space="preserve">8.00 – </w:t>
            </w:r>
            <w:r w:rsidRPr="000F261B">
              <w:rPr>
                <w:sz w:val="28"/>
                <w:szCs w:val="28"/>
                <w:lang w:val="uk-UA"/>
              </w:rPr>
              <w:t>до 20.00</w:t>
            </w:r>
          </w:p>
          <w:p w14:paraId="2D1CEDC6" w14:textId="77777777" w:rsidR="003B5378" w:rsidRPr="000F261B" w:rsidRDefault="003B5378" w:rsidP="003B5378">
            <w:pPr>
              <w:jc w:val="both"/>
              <w:rPr>
                <w:sz w:val="28"/>
                <w:szCs w:val="28"/>
                <w:lang w:val="uk-UA"/>
              </w:rPr>
            </w:pPr>
            <w:r w:rsidRPr="000F261B">
              <w:rPr>
                <w:sz w:val="28"/>
                <w:szCs w:val="28"/>
              </w:rPr>
              <w:t>П’ятниця 8.00 - 16.00</w:t>
            </w:r>
            <w:r w:rsidRPr="000F261B">
              <w:rPr>
                <w:sz w:val="28"/>
                <w:szCs w:val="28"/>
                <w:lang w:val="uk-UA"/>
              </w:rPr>
              <w:t xml:space="preserve">, </w:t>
            </w:r>
          </w:p>
          <w:p w14:paraId="49DAA24A" w14:textId="77777777" w:rsidR="003B5378" w:rsidRPr="000F261B" w:rsidRDefault="003B5378" w:rsidP="003B5378">
            <w:pPr>
              <w:jc w:val="both"/>
              <w:rPr>
                <w:sz w:val="28"/>
                <w:szCs w:val="28"/>
                <w:lang w:val="uk-UA"/>
              </w:rPr>
            </w:pPr>
            <w:r w:rsidRPr="000F261B">
              <w:rPr>
                <w:sz w:val="28"/>
                <w:szCs w:val="28"/>
                <w:lang w:val="uk-UA"/>
              </w:rPr>
              <w:t xml:space="preserve">прийом громадян з </w:t>
            </w:r>
            <w:r w:rsidRPr="000F261B">
              <w:rPr>
                <w:sz w:val="28"/>
                <w:szCs w:val="28"/>
              </w:rPr>
              <w:t xml:space="preserve">8.00 – </w:t>
            </w:r>
            <w:r w:rsidRPr="000F261B">
              <w:rPr>
                <w:sz w:val="28"/>
                <w:szCs w:val="28"/>
                <w:lang w:val="uk-UA"/>
              </w:rPr>
              <w:t xml:space="preserve">до </w:t>
            </w:r>
            <w:r w:rsidRPr="000F261B">
              <w:rPr>
                <w:sz w:val="28"/>
                <w:szCs w:val="28"/>
              </w:rPr>
              <w:t>1</w:t>
            </w:r>
            <w:r w:rsidRPr="000F261B">
              <w:rPr>
                <w:sz w:val="28"/>
                <w:szCs w:val="28"/>
                <w:lang w:val="uk-UA"/>
              </w:rPr>
              <w:t>5.00</w:t>
            </w:r>
          </w:p>
          <w:p w14:paraId="6390D728" w14:textId="77777777" w:rsidR="003B5378" w:rsidRPr="000F261B" w:rsidRDefault="003B5378" w:rsidP="003B5378">
            <w:pPr>
              <w:jc w:val="both"/>
              <w:rPr>
                <w:sz w:val="28"/>
                <w:szCs w:val="28"/>
                <w:lang w:val="uk-UA"/>
              </w:rPr>
            </w:pPr>
            <w:r w:rsidRPr="000F261B">
              <w:rPr>
                <w:sz w:val="28"/>
                <w:szCs w:val="28"/>
              </w:rPr>
              <w:t>Субота 8.00 -17.15</w:t>
            </w:r>
            <w:r w:rsidRPr="000F261B">
              <w:rPr>
                <w:sz w:val="28"/>
                <w:szCs w:val="28"/>
                <w:lang w:val="uk-UA"/>
              </w:rPr>
              <w:t xml:space="preserve">, </w:t>
            </w:r>
          </w:p>
          <w:p w14:paraId="469B1769" w14:textId="77777777" w:rsidR="003B5378" w:rsidRPr="000F261B" w:rsidRDefault="003B5378" w:rsidP="003B5378">
            <w:pPr>
              <w:jc w:val="both"/>
              <w:rPr>
                <w:sz w:val="28"/>
                <w:szCs w:val="28"/>
                <w:lang w:val="uk-UA"/>
              </w:rPr>
            </w:pPr>
            <w:r w:rsidRPr="000F261B">
              <w:rPr>
                <w:sz w:val="28"/>
                <w:szCs w:val="28"/>
                <w:lang w:val="uk-UA"/>
              </w:rPr>
              <w:t xml:space="preserve">прийом громадян з </w:t>
            </w:r>
            <w:r w:rsidRPr="000F261B">
              <w:rPr>
                <w:sz w:val="28"/>
                <w:szCs w:val="28"/>
              </w:rPr>
              <w:t xml:space="preserve">8.00 – </w:t>
            </w:r>
            <w:r w:rsidRPr="000F261B">
              <w:rPr>
                <w:sz w:val="28"/>
                <w:szCs w:val="28"/>
                <w:lang w:val="uk-UA"/>
              </w:rPr>
              <w:t xml:space="preserve">до </w:t>
            </w:r>
            <w:r w:rsidRPr="000F261B">
              <w:rPr>
                <w:sz w:val="28"/>
                <w:szCs w:val="28"/>
              </w:rPr>
              <w:t>1</w:t>
            </w:r>
            <w:r w:rsidRPr="000F261B">
              <w:rPr>
                <w:sz w:val="28"/>
                <w:szCs w:val="28"/>
                <w:lang w:val="uk-UA"/>
              </w:rPr>
              <w:t>5.00</w:t>
            </w:r>
          </w:p>
          <w:p w14:paraId="46DDF6FA" w14:textId="77777777" w:rsidR="003B5378" w:rsidRPr="000F261B" w:rsidRDefault="003B5378" w:rsidP="003B5378">
            <w:pPr>
              <w:jc w:val="both"/>
              <w:rPr>
                <w:sz w:val="28"/>
                <w:szCs w:val="28"/>
              </w:rPr>
            </w:pPr>
            <w:r w:rsidRPr="000F261B">
              <w:rPr>
                <w:sz w:val="28"/>
                <w:szCs w:val="28"/>
              </w:rPr>
              <w:t>Без перерви на обід.</w:t>
            </w:r>
          </w:p>
          <w:p w14:paraId="4C58BADF" w14:textId="77777777" w:rsidR="003E2B17" w:rsidRPr="000F261B" w:rsidRDefault="003B5378" w:rsidP="003B5378">
            <w:pPr>
              <w:rPr>
                <w:sz w:val="28"/>
                <w:szCs w:val="28"/>
                <w:lang w:val="uk-UA"/>
              </w:rPr>
            </w:pPr>
            <w:r w:rsidRPr="000F261B">
              <w:rPr>
                <w:sz w:val="28"/>
                <w:szCs w:val="28"/>
                <w:lang w:val="uk-UA"/>
              </w:rPr>
              <w:lastRenderedPageBreak/>
              <w:t>Вихідний день - неділя</w:t>
            </w:r>
          </w:p>
        </w:tc>
      </w:tr>
      <w:tr w:rsidR="003E2B17" w:rsidRPr="00E130BD" w14:paraId="201BF0FD" w14:textId="77777777" w:rsidTr="009B7432">
        <w:tc>
          <w:tcPr>
            <w:tcW w:w="811" w:type="dxa"/>
            <w:tcBorders>
              <w:top w:val="single" w:sz="4" w:space="0" w:color="auto"/>
              <w:left w:val="single" w:sz="4" w:space="0" w:color="auto"/>
              <w:bottom w:val="single" w:sz="4" w:space="0" w:color="auto"/>
              <w:right w:val="single" w:sz="4" w:space="0" w:color="auto"/>
            </w:tcBorders>
          </w:tcPr>
          <w:p w14:paraId="1454E0BF"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lastRenderedPageBreak/>
              <w:t>3.</w:t>
            </w:r>
          </w:p>
        </w:tc>
        <w:tc>
          <w:tcPr>
            <w:tcW w:w="3591" w:type="dxa"/>
            <w:gridSpan w:val="2"/>
            <w:tcBorders>
              <w:top w:val="single" w:sz="4" w:space="0" w:color="auto"/>
              <w:left w:val="single" w:sz="4" w:space="0" w:color="auto"/>
              <w:bottom w:val="single" w:sz="4" w:space="0" w:color="auto"/>
              <w:right w:val="single" w:sz="4" w:space="0" w:color="auto"/>
            </w:tcBorders>
          </w:tcPr>
          <w:p w14:paraId="173EBDF5"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D0A1DD1" w14:textId="77777777" w:rsidR="00DA7442" w:rsidRPr="000F261B" w:rsidRDefault="00DA7442" w:rsidP="00A20D76">
            <w:pPr>
              <w:spacing w:before="60" w:after="60"/>
              <w:rPr>
                <w:sz w:val="28"/>
                <w:szCs w:val="28"/>
                <w:lang w:val="uk-UA"/>
              </w:rPr>
            </w:pPr>
            <w:r w:rsidRPr="000F261B">
              <w:rPr>
                <w:sz w:val="28"/>
                <w:szCs w:val="28"/>
                <w:lang w:val="uk-UA"/>
              </w:rPr>
              <w:t xml:space="preserve">Телефон: </w:t>
            </w:r>
            <w:r w:rsidR="003B5378" w:rsidRPr="000F261B">
              <w:rPr>
                <w:sz w:val="28"/>
                <w:szCs w:val="28"/>
                <w:lang w:val="uk-UA"/>
              </w:rPr>
              <w:t>(</w:t>
            </w:r>
            <w:r w:rsidRPr="000F261B">
              <w:rPr>
                <w:sz w:val="28"/>
                <w:szCs w:val="28"/>
                <w:lang w:val="uk-UA"/>
              </w:rPr>
              <w:t>03377</w:t>
            </w:r>
            <w:r w:rsidR="003B5378" w:rsidRPr="000F261B">
              <w:rPr>
                <w:sz w:val="28"/>
                <w:szCs w:val="28"/>
                <w:lang w:val="uk-UA"/>
              </w:rPr>
              <w:t xml:space="preserve">) </w:t>
            </w:r>
            <w:r w:rsidRPr="000F261B">
              <w:rPr>
                <w:sz w:val="28"/>
                <w:szCs w:val="28"/>
              </w:rPr>
              <w:t>24400</w:t>
            </w:r>
            <w:r w:rsidRPr="000F261B">
              <w:rPr>
                <w:sz w:val="28"/>
                <w:szCs w:val="28"/>
                <w:lang w:val="uk-UA"/>
              </w:rPr>
              <w:t xml:space="preserve">, </w:t>
            </w:r>
            <w:r w:rsidR="003B5378" w:rsidRPr="000F261B">
              <w:rPr>
                <w:sz w:val="28"/>
                <w:szCs w:val="28"/>
                <w:lang w:val="uk-UA"/>
              </w:rPr>
              <w:t>(</w:t>
            </w:r>
            <w:r w:rsidRPr="000F261B">
              <w:rPr>
                <w:sz w:val="28"/>
                <w:szCs w:val="28"/>
                <w:lang w:val="uk-UA"/>
              </w:rPr>
              <w:t>03377</w:t>
            </w:r>
            <w:r w:rsidR="003B5378" w:rsidRPr="000F261B">
              <w:rPr>
                <w:sz w:val="28"/>
                <w:szCs w:val="28"/>
                <w:lang w:val="uk-UA"/>
              </w:rPr>
              <w:t xml:space="preserve">) </w:t>
            </w:r>
            <w:r w:rsidRPr="000F261B">
              <w:rPr>
                <w:sz w:val="28"/>
                <w:szCs w:val="28"/>
              </w:rPr>
              <w:t>2</w:t>
            </w:r>
            <w:r w:rsidRPr="000F261B">
              <w:rPr>
                <w:sz w:val="28"/>
                <w:szCs w:val="28"/>
                <w:lang w:val="uk-UA"/>
              </w:rPr>
              <w:t>4770</w:t>
            </w:r>
          </w:p>
          <w:p w14:paraId="6826D582" w14:textId="77777777" w:rsidR="00917E6B" w:rsidRPr="000F261B" w:rsidRDefault="00A20D76" w:rsidP="00A20D76">
            <w:pPr>
              <w:spacing w:before="60" w:after="60"/>
              <w:rPr>
                <w:sz w:val="28"/>
                <w:szCs w:val="28"/>
              </w:rPr>
            </w:pPr>
            <w:r w:rsidRPr="000F261B">
              <w:rPr>
                <w:sz w:val="28"/>
                <w:szCs w:val="28"/>
                <w:lang w:val="uk-UA"/>
              </w:rPr>
              <w:t>Ел. пошта:</w:t>
            </w:r>
            <w:r w:rsidR="00DA7442" w:rsidRPr="000F261B">
              <w:rPr>
                <w:sz w:val="28"/>
                <w:szCs w:val="28"/>
                <w:lang w:val="uk-UA"/>
              </w:rPr>
              <w:t xml:space="preserve"> </w:t>
            </w:r>
            <w:r w:rsidR="00DA7442" w:rsidRPr="000F261B">
              <w:rPr>
                <w:sz w:val="28"/>
                <w:szCs w:val="28"/>
                <w:lang w:val="en-US"/>
              </w:rPr>
              <w:t>cnap</w:t>
            </w:r>
            <w:r w:rsidR="00E130BD" w:rsidRPr="000F261B">
              <w:rPr>
                <w:sz w:val="28"/>
                <w:szCs w:val="28"/>
                <w:lang w:val="en-US"/>
              </w:rPr>
              <w:t>luboml</w:t>
            </w:r>
            <w:r w:rsidR="00E130BD" w:rsidRPr="000F261B">
              <w:rPr>
                <w:sz w:val="28"/>
                <w:szCs w:val="28"/>
              </w:rPr>
              <w:t>@</w:t>
            </w:r>
            <w:r w:rsidR="00E130BD" w:rsidRPr="000F261B">
              <w:rPr>
                <w:sz w:val="28"/>
                <w:szCs w:val="28"/>
                <w:lang w:val="en-US"/>
              </w:rPr>
              <w:t>ukr</w:t>
            </w:r>
            <w:r w:rsidR="00E130BD" w:rsidRPr="000F261B">
              <w:rPr>
                <w:sz w:val="28"/>
                <w:szCs w:val="28"/>
              </w:rPr>
              <w:t>.</w:t>
            </w:r>
            <w:r w:rsidR="00E130BD" w:rsidRPr="000F261B">
              <w:rPr>
                <w:sz w:val="28"/>
                <w:szCs w:val="28"/>
                <w:lang w:val="en-US"/>
              </w:rPr>
              <w:t>net</w:t>
            </w:r>
          </w:p>
          <w:p w14:paraId="34D9BC5C" w14:textId="77777777" w:rsidR="003E2B17" w:rsidRPr="000F261B" w:rsidRDefault="003E2B17" w:rsidP="00A20D76">
            <w:pPr>
              <w:spacing w:before="60" w:after="60"/>
              <w:rPr>
                <w:sz w:val="28"/>
                <w:szCs w:val="28"/>
              </w:rPr>
            </w:pPr>
          </w:p>
        </w:tc>
      </w:tr>
      <w:tr w:rsidR="003E2B17" w:rsidRPr="008D4486" w14:paraId="65B862F6"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AF8CC09" w14:textId="77777777" w:rsidR="003E2B17" w:rsidRPr="000F261B" w:rsidRDefault="003E2B17" w:rsidP="00C27726">
            <w:pPr>
              <w:spacing w:before="60" w:after="60"/>
              <w:ind w:firstLine="567"/>
              <w:jc w:val="center"/>
              <w:rPr>
                <w:i/>
                <w:sz w:val="28"/>
                <w:szCs w:val="28"/>
                <w:lang w:val="uk-UA"/>
              </w:rPr>
            </w:pPr>
            <w:r w:rsidRPr="000F261B">
              <w:rPr>
                <w:b/>
                <w:sz w:val="28"/>
                <w:szCs w:val="28"/>
                <w:lang w:val="uk-UA"/>
              </w:rPr>
              <w:t>Нормативні акти, якими регламентується надання адміністративної послуги</w:t>
            </w:r>
          </w:p>
        </w:tc>
      </w:tr>
      <w:tr w:rsidR="003E2B17" w:rsidRPr="008D4486" w14:paraId="60404E44" w14:textId="77777777" w:rsidTr="009B7432">
        <w:tc>
          <w:tcPr>
            <w:tcW w:w="811" w:type="dxa"/>
            <w:tcBorders>
              <w:top w:val="single" w:sz="4" w:space="0" w:color="auto"/>
              <w:left w:val="single" w:sz="4" w:space="0" w:color="auto"/>
              <w:bottom w:val="single" w:sz="4" w:space="0" w:color="auto"/>
              <w:right w:val="single" w:sz="4" w:space="0" w:color="auto"/>
            </w:tcBorders>
          </w:tcPr>
          <w:p w14:paraId="6DB9749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7EB9F2E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3EA7AD08" w14:textId="77777777" w:rsidR="003E2B17" w:rsidRPr="000F261B" w:rsidRDefault="003E2B17" w:rsidP="00C27726">
            <w:pPr>
              <w:jc w:val="both"/>
              <w:rPr>
                <w:sz w:val="28"/>
                <w:szCs w:val="28"/>
                <w:lang w:val="uk-UA"/>
              </w:rPr>
            </w:pPr>
            <w:r w:rsidRPr="000F261B">
              <w:rPr>
                <w:sz w:val="28"/>
                <w:szCs w:val="28"/>
                <w:lang w:val="uk-UA"/>
              </w:rPr>
              <w:t>Закон України «Про основні принципи та вимоги до безпечності та якості харчових продуктів», ст. 23, 24;</w:t>
            </w:r>
          </w:p>
          <w:p w14:paraId="41A5D928" w14:textId="77777777" w:rsidR="003E2B17" w:rsidRPr="000F261B" w:rsidRDefault="003E2B17" w:rsidP="00C27726">
            <w:pPr>
              <w:spacing w:before="60" w:after="60"/>
              <w:jc w:val="both"/>
              <w:rPr>
                <w:sz w:val="28"/>
                <w:szCs w:val="28"/>
                <w:lang w:val="uk-UA"/>
              </w:rPr>
            </w:pPr>
            <w:r w:rsidRPr="000F261B">
              <w:rPr>
                <w:sz w:val="28"/>
                <w:szCs w:val="28"/>
                <w:lang w:val="uk-UA"/>
              </w:rPr>
              <w:t xml:space="preserve">Закон України «Про дозвільну систему </w:t>
            </w:r>
            <w:r w:rsidR="008D4486" w:rsidRPr="000F261B">
              <w:rPr>
                <w:sz w:val="28"/>
                <w:szCs w:val="28"/>
              </w:rPr>
              <w:br/>
            </w:r>
            <w:r w:rsidRPr="000F261B">
              <w:rPr>
                <w:sz w:val="28"/>
                <w:szCs w:val="28"/>
                <w:lang w:val="uk-UA"/>
              </w:rPr>
              <w:t>у сфері господарської діяльності».</w:t>
            </w:r>
          </w:p>
          <w:p w14:paraId="1288B7CA" w14:textId="77777777" w:rsidR="003E2B17" w:rsidRPr="000F261B" w:rsidRDefault="003E2B17" w:rsidP="00C27726">
            <w:pPr>
              <w:spacing w:before="60" w:after="60"/>
              <w:rPr>
                <w:bCs/>
                <w:sz w:val="28"/>
                <w:szCs w:val="28"/>
                <w:lang w:val="uk-UA"/>
              </w:rPr>
            </w:pPr>
            <w:r w:rsidRPr="000F261B">
              <w:rPr>
                <w:bCs/>
                <w:sz w:val="28"/>
                <w:szCs w:val="28"/>
                <w:lang w:val="uk-UA"/>
              </w:rPr>
              <w:t>Закон України «Про Перелік документів дозвільного характеру у сфері господарської діяльності»;</w:t>
            </w:r>
          </w:p>
          <w:p w14:paraId="21FF7536" w14:textId="77777777" w:rsidR="003E2B17" w:rsidRPr="000F261B" w:rsidRDefault="003E2B17" w:rsidP="00C27726">
            <w:pPr>
              <w:spacing w:before="60" w:after="60"/>
              <w:jc w:val="both"/>
              <w:rPr>
                <w:i/>
                <w:sz w:val="28"/>
                <w:szCs w:val="28"/>
                <w:lang w:val="uk-UA"/>
              </w:rPr>
            </w:pPr>
            <w:r w:rsidRPr="000F261B">
              <w:rPr>
                <w:sz w:val="28"/>
                <w:szCs w:val="28"/>
                <w:lang w:val="uk-UA"/>
              </w:rPr>
              <w:t>Закон України «Про адміністративні послуги» ст. 8.</w:t>
            </w:r>
          </w:p>
        </w:tc>
      </w:tr>
      <w:tr w:rsidR="003E2B17" w:rsidRPr="00E65C1E" w14:paraId="34A99B83" w14:textId="77777777" w:rsidTr="009B7432">
        <w:tc>
          <w:tcPr>
            <w:tcW w:w="811" w:type="dxa"/>
            <w:tcBorders>
              <w:top w:val="single" w:sz="4" w:space="0" w:color="auto"/>
              <w:left w:val="single" w:sz="4" w:space="0" w:color="auto"/>
              <w:bottom w:val="single" w:sz="4" w:space="0" w:color="auto"/>
              <w:right w:val="single" w:sz="4" w:space="0" w:color="auto"/>
            </w:tcBorders>
          </w:tcPr>
          <w:p w14:paraId="1E0762A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1C60028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2A4E8DF3" w14:textId="77777777" w:rsidR="009F203B" w:rsidRPr="000F261B" w:rsidRDefault="00CC73A5" w:rsidP="00C27726">
            <w:pPr>
              <w:spacing w:before="60" w:after="60"/>
              <w:jc w:val="both"/>
              <w:rPr>
                <w:sz w:val="28"/>
                <w:szCs w:val="28"/>
                <w:lang w:val="uk-UA"/>
              </w:rPr>
            </w:pPr>
            <w:r w:rsidRPr="000F261B">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22A87BFF" w14:textId="77777777" w:rsidR="003E2B17" w:rsidRPr="000F261B" w:rsidRDefault="003E2B17" w:rsidP="00C27726">
            <w:pPr>
              <w:spacing w:before="60" w:after="60"/>
              <w:jc w:val="both"/>
              <w:rPr>
                <w:i/>
                <w:sz w:val="28"/>
                <w:szCs w:val="28"/>
                <w:lang w:val="uk-UA"/>
              </w:rPr>
            </w:pPr>
            <w:r w:rsidRPr="000F261B">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199FE62F" w14:textId="77777777" w:rsidTr="009B7432">
        <w:tc>
          <w:tcPr>
            <w:tcW w:w="811" w:type="dxa"/>
            <w:tcBorders>
              <w:top w:val="single" w:sz="4" w:space="0" w:color="auto"/>
              <w:left w:val="single" w:sz="4" w:space="0" w:color="auto"/>
              <w:bottom w:val="single" w:sz="4" w:space="0" w:color="auto"/>
              <w:right w:val="single" w:sz="4" w:space="0" w:color="auto"/>
            </w:tcBorders>
          </w:tcPr>
          <w:p w14:paraId="69BFBB11"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B786A2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558CE7A7" w14:textId="77777777" w:rsidR="003E2B17" w:rsidRPr="000F261B" w:rsidRDefault="003E2B17" w:rsidP="00C27726">
            <w:pPr>
              <w:spacing w:before="60" w:after="60"/>
              <w:jc w:val="center"/>
              <w:rPr>
                <w:sz w:val="28"/>
                <w:szCs w:val="28"/>
                <w:lang w:val="uk-UA"/>
              </w:rPr>
            </w:pPr>
            <w:r w:rsidRPr="000F261B">
              <w:rPr>
                <w:sz w:val="28"/>
                <w:szCs w:val="28"/>
                <w:lang w:val="uk-UA"/>
              </w:rPr>
              <w:t>–</w:t>
            </w:r>
          </w:p>
        </w:tc>
      </w:tr>
      <w:tr w:rsidR="003E2B17" w:rsidRPr="008D4486" w14:paraId="6F964131" w14:textId="77777777" w:rsidTr="009B7432">
        <w:tc>
          <w:tcPr>
            <w:tcW w:w="811" w:type="dxa"/>
            <w:tcBorders>
              <w:top w:val="single" w:sz="4" w:space="0" w:color="auto"/>
              <w:left w:val="single" w:sz="4" w:space="0" w:color="auto"/>
              <w:bottom w:val="single" w:sz="4" w:space="0" w:color="auto"/>
              <w:right w:val="single" w:sz="4" w:space="0" w:color="auto"/>
            </w:tcBorders>
          </w:tcPr>
          <w:p w14:paraId="264E5DD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2773910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78F4D54" w14:textId="77777777" w:rsidR="003E2B17" w:rsidRPr="000F261B" w:rsidRDefault="003E2B17" w:rsidP="00C27726">
            <w:pPr>
              <w:spacing w:before="60" w:after="60"/>
              <w:jc w:val="center"/>
              <w:rPr>
                <w:sz w:val="28"/>
                <w:szCs w:val="28"/>
                <w:lang w:val="uk-UA"/>
              </w:rPr>
            </w:pPr>
            <w:r w:rsidRPr="000F261B">
              <w:rPr>
                <w:sz w:val="28"/>
                <w:szCs w:val="28"/>
                <w:lang w:val="uk-UA"/>
              </w:rPr>
              <w:t>–</w:t>
            </w:r>
          </w:p>
        </w:tc>
      </w:tr>
      <w:tr w:rsidR="003E2B17" w:rsidRPr="008D4486" w14:paraId="7D2CBF13"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724FDF0C" w14:textId="77777777" w:rsidR="003E2B17" w:rsidRPr="000F261B" w:rsidRDefault="003E2B17" w:rsidP="00C27726">
            <w:pPr>
              <w:spacing w:before="60" w:after="60"/>
              <w:ind w:firstLine="567"/>
              <w:jc w:val="center"/>
              <w:rPr>
                <w:b/>
                <w:i/>
                <w:sz w:val="28"/>
                <w:szCs w:val="28"/>
                <w:lang w:val="uk-UA"/>
              </w:rPr>
            </w:pPr>
            <w:r w:rsidRPr="000F261B">
              <w:rPr>
                <w:b/>
                <w:sz w:val="28"/>
                <w:szCs w:val="28"/>
                <w:lang w:val="uk-UA"/>
              </w:rPr>
              <w:t>Умови отримання адміністративної послуги</w:t>
            </w:r>
          </w:p>
        </w:tc>
      </w:tr>
      <w:tr w:rsidR="003E2B17" w:rsidRPr="00E65C1E" w14:paraId="52C6582D" w14:textId="77777777" w:rsidTr="009B7432">
        <w:tc>
          <w:tcPr>
            <w:tcW w:w="811" w:type="dxa"/>
            <w:tcBorders>
              <w:top w:val="single" w:sz="4" w:space="0" w:color="auto"/>
              <w:left w:val="single" w:sz="4" w:space="0" w:color="auto"/>
              <w:bottom w:val="single" w:sz="4" w:space="0" w:color="auto"/>
              <w:right w:val="single" w:sz="4" w:space="0" w:color="auto"/>
            </w:tcBorders>
          </w:tcPr>
          <w:p w14:paraId="38AB3583"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1B30B4F0"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69A2691" w14:textId="77777777" w:rsidR="003E2B17" w:rsidRPr="000F261B" w:rsidRDefault="003E2B17" w:rsidP="00C27726">
            <w:pPr>
              <w:spacing w:before="60" w:after="60"/>
              <w:jc w:val="both"/>
              <w:rPr>
                <w:rStyle w:val="a3"/>
                <w:color w:val="auto"/>
                <w:sz w:val="28"/>
                <w:szCs w:val="28"/>
                <w:u w:val="none"/>
                <w:lang w:val="uk-UA"/>
              </w:rPr>
            </w:pPr>
            <w:r w:rsidRPr="000F261B">
              <w:rPr>
                <w:rStyle w:val="a3"/>
                <w:color w:val="auto"/>
                <w:sz w:val="28"/>
                <w:szCs w:val="28"/>
                <w:u w:val="none"/>
                <w:lang w:val="uk-UA"/>
              </w:rPr>
              <w:t xml:space="preserve">Провадження діяльності, пов’язаної </w:t>
            </w:r>
            <w:r w:rsidR="009B7432" w:rsidRPr="000F261B">
              <w:rPr>
                <w:rStyle w:val="a3"/>
                <w:color w:val="auto"/>
                <w:sz w:val="28"/>
                <w:szCs w:val="28"/>
                <w:u w:val="none"/>
                <w:lang w:val="uk-UA"/>
              </w:rPr>
              <w:br/>
            </w:r>
            <w:r w:rsidRPr="000F261B">
              <w:rPr>
                <w:rStyle w:val="a3"/>
                <w:color w:val="auto"/>
                <w:sz w:val="28"/>
                <w:szCs w:val="28"/>
                <w:u w:val="none"/>
                <w:lang w:val="uk-UA"/>
              </w:rPr>
              <w:t xml:space="preserve">з виробництвом та/або зберіганням харчових продуктів тваринного </w:t>
            </w:r>
            <w:r w:rsidRPr="000F261B">
              <w:rPr>
                <w:rStyle w:val="a3"/>
                <w:color w:val="auto"/>
                <w:sz w:val="28"/>
                <w:szCs w:val="28"/>
                <w:u w:val="none"/>
                <w:lang w:val="uk-UA"/>
              </w:rPr>
              <w:lastRenderedPageBreak/>
              <w:t>походження.</w:t>
            </w:r>
          </w:p>
        </w:tc>
      </w:tr>
      <w:tr w:rsidR="003E2B17" w:rsidRPr="008D4486" w14:paraId="532F259A" w14:textId="77777777" w:rsidTr="009B7432">
        <w:tc>
          <w:tcPr>
            <w:tcW w:w="811" w:type="dxa"/>
            <w:tcBorders>
              <w:top w:val="single" w:sz="4" w:space="0" w:color="auto"/>
              <w:left w:val="single" w:sz="4" w:space="0" w:color="auto"/>
              <w:bottom w:val="single" w:sz="4" w:space="0" w:color="auto"/>
              <w:right w:val="single" w:sz="4" w:space="0" w:color="auto"/>
            </w:tcBorders>
          </w:tcPr>
          <w:p w14:paraId="1E31857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9.</w:t>
            </w:r>
          </w:p>
        </w:tc>
        <w:tc>
          <w:tcPr>
            <w:tcW w:w="3591" w:type="dxa"/>
            <w:gridSpan w:val="2"/>
            <w:tcBorders>
              <w:top w:val="single" w:sz="4" w:space="0" w:color="auto"/>
              <w:left w:val="single" w:sz="4" w:space="0" w:color="auto"/>
              <w:bottom w:val="single" w:sz="4" w:space="0" w:color="auto"/>
              <w:right w:val="single" w:sz="4" w:space="0" w:color="auto"/>
            </w:tcBorders>
          </w:tcPr>
          <w:p w14:paraId="6CDA459A"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CAD0C33" w14:textId="77777777"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65B9BFB1" w14:textId="77777777"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p>
          <w:p w14:paraId="21FBC7DD" w14:textId="77777777"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3E2B17" w:rsidRPr="00E65C1E" w14:paraId="6C676B53" w14:textId="77777777" w:rsidTr="009B7432">
        <w:tc>
          <w:tcPr>
            <w:tcW w:w="811" w:type="dxa"/>
            <w:tcBorders>
              <w:top w:val="single" w:sz="4" w:space="0" w:color="auto"/>
              <w:left w:val="single" w:sz="4" w:space="0" w:color="auto"/>
              <w:bottom w:val="single" w:sz="4" w:space="0" w:color="auto"/>
              <w:right w:val="single" w:sz="4" w:space="0" w:color="auto"/>
            </w:tcBorders>
          </w:tcPr>
          <w:p w14:paraId="52C2674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10.</w:t>
            </w:r>
          </w:p>
        </w:tc>
        <w:tc>
          <w:tcPr>
            <w:tcW w:w="3591" w:type="dxa"/>
            <w:gridSpan w:val="2"/>
            <w:tcBorders>
              <w:top w:val="single" w:sz="4" w:space="0" w:color="auto"/>
              <w:left w:val="single" w:sz="4" w:space="0" w:color="auto"/>
              <w:bottom w:val="single" w:sz="4" w:space="0" w:color="auto"/>
              <w:right w:val="single" w:sz="4" w:space="0" w:color="auto"/>
            </w:tcBorders>
          </w:tcPr>
          <w:p w14:paraId="06FFE815"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22771B56" w14:textId="77777777" w:rsidR="004015AA" w:rsidRPr="008D4486" w:rsidRDefault="004015AA" w:rsidP="00C27726">
            <w:pPr>
              <w:jc w:val="both"/>
              <w:rPr>
                <w:rStyle w:val="a3"/>
                <w:color w:val="auto"/>
                <w:sz w:val="28"/>
                <w:szCs w:val="28"/>
                <w:u w:val="none"/>
              </w:rPr>
            </w:pPr>
            <w:r w:rsidRPr="008D4486">
              <w:rPr>
                <w:rStyle w:val="a3"/>
                <w:color w:val="auto"/>
                <w:sz w:val="28"/>
                <w:szCs w:val="28"/>
                <w:u w:val="none"/>
              </w:rPr>
              <w:t>З</w:t>
            </w:r>
            <w:r w:rsidRPr="008D4486">
              <w:rPr>
                <w:rStyle w:val="a3"/>
                <w:color w:val="auto"/>
                <w:sz w:val="28"/>
                <w:szCs w:val="28"/>
                <w:u w:val="none"/>
                <w:lang w:val="uk-UA"/>
              </w:rPr>
              <w:t>аява може бути подана особисто або через уповноважену особу</w:t>
            </w:r>
            <w:r w:rsidRPr="008D4486">
              <w:rPr>
                <w:rStyle w:val="a3"/>
                <w:color w:val="auto"/>
                <w:sz w:val="28"/>
                <w:szCs w:val="28"/>
                <w:u w:val="none"/>
              </w:rPr>
              <w:t>.</w:t>
            </w:r>
          </w:p>
          <w:p w14:paraId="4E608470" w14:textId="77777777" w:rsidR="004015AA" w:rsidRPr="008D4486" w:rsidRDefault="004015AA" w:rsidP="00C27726">
            <w:pPr>
              <w:jc w:val="both"/>
              <w:rPr>
                <w:sz w:val="28"/>
                <w:szCs w:val="28"/>
                <w:lang w:val="uk-UA"/>
              </w:rPr>
            </w:pPr>
            <w:r w:rsidRPr="008D4486">
              <w:rPr>
                <w:sz w:val="28"/>
                <w:szCs w:val="28"/>
                <w:lang w:val="uk-UA"/>
              </w:rPr>
              <w:t>Заява може бути надіслана поштовим відправленням або в електронній формі, зокрема шляхом особистого звернення засобами Єдиного державного вебпорталу електронних послуг.</w:t>
            </w:r>
          </w:p>
          <w:p w14:paraId="67C5A07D" w14:textId="77777777"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відповідативимогам ЗаконуУкраїни «Про електронні документи та електронний документообіг».</w:t>
            </w:r>
          </w:p>
          <w:p w14:paraId="23AAD984" w14:textId="77777777"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hyperlink r:id="rId8" w:anchor="n100" w:history="1">
              <w:r w:rsidRPr="008D4486">
                <w:rPr>
                  <w:rStyle w:val="a3"/>
                  <w:color w:val="000000" w:themeColor="text1"/>
                  <w:sz w:val="28"/>
                  <w:szCs w:val="28"/>
                  <w:u w:val="none"/>
                  <w:lang w:val="uk-UA" w:eastAsia="uk-UA"/>
                </w:rPr>
                <w:t xml:space="preserve">заяви </w:t>
              </w:r>
            </w:hyperlink>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009DA9DE" w14:textId="77777777" w:rsidTr="009B7432">
        <w:tc>
          <w:tcPr>
            <w:tcW w:w="811" w:type="dxa"/>
            <w:tcBorders>
              <w:top w:val="single" w:sz="4" w:space="0" w:color="auto"/>
              <w:left w:val="single" w:sz="4" w:space="0" w:color="auto"/>
              <w:bottom w:val="single" w:sz="4" w:space="0" w:color="auto"/>
              <w:right w:val="single" w:sz="4" w:space="0" w:color="auto"/>
            </w:tcBorders>
          </w:tcPr>
          <w:p w14:paraId="568D4F3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624681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DB9166A"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52391CF"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3B8A5675"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E65C1E" w14:paraId="7741D64A" w14:textId="77777777" w:rsidTr="009B7432">
        <w:tc>
          <w:tcPr>
            <w:tcW w:w="811" w:type="dxa"/>
            <w:tcBorders>
              <w:top w:val="single" w:sz="4" w:space="0" w:color="auto"/>
              <w:left w:val="single" w:sz="4" w:space="0" w:color="auto"/>
              <w:bottom w:val="single" w:sz="4" w:space="0" w:color="auto"/>
              <w:right w:val="single" w:sz="4" w:space="0" w:color="auto"/>
            </w:tcBorders>
          </w:tcPr>
          <w:p w14:paraId="009D8633"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3631F765"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35EC9F41" w14:textId="77777777"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1A66371" w14:textId="77777777" w:rsidR="003E2B17" w:rsidRPr="008D4486" w:rsidRDefault="003E2B17" w:rsidP="00C27726">
            <w:pPr>
              <w:jc w:val="both"/>
              <w:rPr>
                <w:sz w:val="28"/>
                <w:szCs w:val="28"/>
                <w:lang w:val="uk-UA"/>
              </w:rPr>
            </w:pPr>
            <w:r w:rsidRPr="008D4486">
              <w:rPr>
                <w:sz w:val="28"/>
                <w:szCs w:val="28"/>
                <w:lang w:val="uk-UA"/>
              </w:rPr>
              <w:t xml:space="preserve">Постанова Кабінету Міністрів України від </w:t>
            </w:r>
            <w:r w:rsidRPr="008D4486">
              <w:rPr>
                <w:sz w:val="28"/>
                <w:szCs w:val="28"/>
                <w:lang w:val="uk-UA"/>
              </w:rPr>
              <w:lastRenderedPageBreak/>
              <w:t>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71DA804F" w14:textId="77777777" w:rsidTr="009B7432">
        <w:tc>
          <w:tcPr>
            <w:tcW w:w="811" w:type="dxa"/>
            <w:tcBorders>
              <w:top w:val="single" w:sz="4" w:space="0" w:color="auto"/>
              <w:left w:val="single" w:sz="4" w:space="0" w:color="auto"/>
              <w:bottom w:val="single" w:sz="4" w:space="0" w:color="auto"/>
              <w:right w:val="single" w:sz="4" w:space="0" w:color="auto"/>
            </w:tcBorders>
          </w:tcPr>
          <w:p w14:paraId="33C6D8D5"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11.2.</w:t>
            </w:r>
          </w:p>
        </w:tc>
        <w:tc>
          <w:tcPr>
            <w:tcW w:w="3437" w:type="dxa"/>
            <w:tcBorders>
              <w:top w:val="single" w:sz="4" w:space="0" w:color="auto"/>
              <w:left w:val="single" w:sz="4" w:space="0" w:color="auto"/>
              <w:bottom w:val="single" w:sz="4" w:space="0" w:color="auto"/>
              <w:right w:val="single" w:sz="4" w:space="0" w:color="auto"/>
            </w:tcBorders>
          </w:tcPr>
          <w:p w14:paraId="6E793845"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Розмір та порядок внесення плати (адміністративного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3B70A78D" w14:textId="77777777" w:rsidR="007E7BDC" w:rsidRPr="008D4486" w:rsidRDefault="00F35A5C" w:rsidP="00C27726">
            <w:pPr>
              <w:jc w:val="both"/>
              <w:rPr>
                <w:sz w:val="28"/>
                <w:szCs w:val="28"/>
                <w:lang w:val="uk-UA"/>
              </w:rPr>
            </w:pPr>
            <w:r w:rsidRPr="008D4486">
              <w:rPr>
                <w:sz w:val="28"/>
                <w:szCs w:val="28"/>
                <w:lang w:val="uk-UA"/>
              </w:rPr>
              <w:t>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6BD8A90E" w14:textId="77777777" w:rsidR="00E306F9" w:rsidRPr="008D4486" w:rsidRDefault="00E306F9" w:rsidP="00C27726">
            <w:pPr>
              <w:jc w:val="both"/>
              <w:rPr>
                <w:sz w:val="28"/>
                <w:szCs w:val="28"/>
              </w:rPr>
            </w:pPr>
            <w:r w:rsidRPr="008D4486">
              <w:rPr>
                <w:sz w:val="28"/>
                <w:szCs w:val="28"/>
                <w:lang w:val="uk-UA"/>
              </w:rPr>
              <w:t xml:space="preserve">Переоформленняексплуатаційного дозволу здійснюється безоплатно. </w:t>
            </w:r>
          </w:p>
        </w:tc>
      </w:tr>
      <w:tr w:rsidR="003E2B17" w:rsidRPr="008D4486" w14:paraId="0D0444EE" w14:textId="77777777" w:rsidTr="009B7432">
        <w:tc>
          <w:tcPr>
            <w:tcW w:w="811" w:type="dxa"/>
            <w:tcBorders>
              <w:top w:val="single" w:sz="4" w:space="0" w:color="auto"/>
              <w:left w:val="single" w:sz="4" w:space="0" w:color="auto"/>
              <w:bottom w:val="single" w:sz="4" w:space="0" w:color="auto"/>
              <w:right w:val="single" w:sz="4" w:space="0" w:color="auto"/>
            </w:tcBorders>
          </w:tcPr>
          <w:p w14:paraId="66794B3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11.3.</w:t>
            </w:r>
          </w:p>
        </w:tc>
        <w:tc>
          <w:tcPr>
            <w:tcW w:w="3437" w:type="dxa"/>
            <w:tcBorders>
              <w:top w:val="single" w:sz="4" w:space="0" w:color="auto"/>
              <w:left w:val="single" w:sz="4" w:space="0" w:color="auto"/>
              <w:bottom w:val="single" w:sz="4" w:space="0" w:color="auto"/>
              <w:right w:val="single" w:sz="4" w:space="0" w:color="auto"/>
            </w:tcBorders>
          </w:tcPr>
          <w:p w14:paraId="564741D7"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3F09430D" w14:textId="13F921F9" w:rsidR="00AC2314" w:rsidRDefault="00AC2314" w:rsidP="00AC2314">
            <w:pPr>
              <w:spacing w:before="60" w:after="60"/>
              <w:jc w:val="both"/>
              <w:rPr>
                <w:sz w:val="28"/>
                <w:szCs w:val="28"/>
                <w:lang w:val="uk-UA"/>
              </w:rPr>
            </w:pPr>
            <w:r>
              <w:rPr>
                <w:sz w:val="28"/>
                <w:szCs w:val="28"/>
                <w:lang w:val="uk-UA"/>
              </w:rPr>
              <w:t>Отримувач коштів: ГУК у Волинській обл./ м. Любомль  /21080500;</w:t>
            </w:r>
          </w:p>
          <w:p w14:paraId="615E17F3" w14:textId="77777777" w:rsidR="00AC2314" w:rsidRDefault="00AC2314" w:rsidP="00AC2314">
            <w:pPr>
              <w:spacing w:before="60" w:after="60"/>
              <w:jc w:val="both"/>
              <w:rPr>
                <w:sz w:val="28"/>
                <w:szCs w:val="28"/>
                <w:lang w:val="uk-UA"/>
              </w:rPr>
            </w:pPr>
            <w:r>
              <w:rPr>
                <w:sz w:val="28"/>
                <w:szCs w:val="28"/>
                <w:lang w:val="uk-UA"/>
              </w:rPr>
              <w:t>Код отримувача (ЄДРПОУ): 38009371;</w:t>
            </w:r>
          </w:p>
          <w:p w14:paraId="71C99F6A" w14:textId="21BE3B53" w:rsidR="00AC2314" w:rsidRDefault="00AC2314" w:rsidP="00AC2314">
            <w:pPr>
              <w:spacing w:before="60" w:after="60"/>
              <w:jc w:val="both"/>
              <w:rPr>
                <w:sz w:val="28"/>
                <w:szCs w:val="28"/>
                <w:lang w:val="uk-UA"/>
              </w:rPr>
            </w:pPr>
            <w:r>
              <w:rPr>
                <w:sz w:val="28"/>
                <w:szCs w:val="28"/>
                <w:lang w:val="uk-UA"/>
              </w:rPr>
              <w:t xml:space="preserve">Номер рахунку (IBAN): </w:t>
            </w:r>
            <w:r>
              <w:rPr>
                <w:sz w:val="28"/>
                <w:szCs w:val="28"/>
                <w:lang w:val="en-US"/>
              </w:rPr>
              <w:t>UA</w:t>
            </w:r>
            <w:r w:rsidRPr="00E65C1E">
              <w:rPr>
                <w:sz w:val="28"/>
                <w:szCs w:val="28"/>
                <w:lang w:val="uk-UA"/>
              </w:rPr>
              <w:t>628999980313050090000003480</w:t>
            </w:r>
            <w:r>
              <w:rPr>
                <w:sz w:val="28"/>
                <w:szCs w:val="28"/>
                <w:lang w:val="uk-UA"/>
              </w:rPr>
              <w:t>;</w:t>
            </w:r>
          </w:p>
          <w:p w14:paraId="5EF5930D" w14:textId="77777777" w:rsidR="00AC2314" w:rsidRDefault="00AC2314" w:rsidP="00AC2314">
            <w:pPr>
              <w:spacing w:before="60" w:after="60"/>
              <w:jc w:val="both"/>
              <w:rPr>
                <w:sz w:val="28"/>
                <w:szCs w:val="28"/>
                <w:lang w:val="uk-UA"/>
              </w:rPr>
            </w:pPr>
            <w:r>
              <w:rPr>
                <w:sz w:val="28"/>
                <w:szCs w:val="28"/>
                <w:lang w:val="uk-UA"/>
              </w:rPr>
              <w:t>Банк отримувача: Казначейство України (ел. адм. подат.)</w:t>
            </w:r>
          </w:p>
          <w:p w14:paraId="029AF060" w14:textId="62997F92" w:rsidR="00AC2314" w:rsidRPr="00AC2314" w:rsidRDefault="00AC2314" w:rsidP="00C27726">
            <w:pPr>
              <w:spacing w:before="60" w:after="60"/>
              <w:jc w:val="both"/>
              <w:rPr>
                <w:color w:val="FF0000"/>
                <w:sz w:val="28"/>
                <w:szCs w:val="28"/>
                <w:lang w:val="uk-UA"/>
              </w:rPr>
            </w:pPr>
          </w:p>
        </w:tc>
      </w:tr>
      <w:tr w:rsidR="003E2B17" w:rsidRPr="00E65C1E" w14:paraId="30BCA197" w14:textId="77777777" w:rsidTr="009B7432">
        <w:tc>
          <w:tcPr>
            <w:tcW w:w="811" w:type="dxa"/>
            <w:tcBorders>
              <w:top w:val="single" w:sz="4" w:space="0" w:color="auto"/>
              <w:left w:val="single" w:sz="4" w:space="0" w:color="auto"/>
              <w:bottom w:val="single" w:sz="4" w:space="0" w:color="auto"/>
              <w:right w:val="single" w:sz="4" w:space="0" w:color="auto"/>
            </w:tcBorders>
          </w:tcPr>
          <w:p w14:paraId="77D51ED3"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60C769C"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672F13DD" w14:textId="77777777"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1419F348" w14:textId="77777777" w:rsidR="00E306F9" w:rsidRPr="008D4486" w:rsidRDefault="00E306F9" w:rsidP="00C27726">
            <w:pPr>
              <w:jc w:val="both"/>
              <w:rPr>
                <w:sz w:val="28"/>
                <w:szCs w:val="28"/>
                <w:lang w:val="uk-UA"/>
              </w:rPr>
            </w:pPr>
            <w:r w:rsidRPr="008D4486">
              <w:rPr>
                <w:sz w:val="28"/>
                <w:szCs w:val="28"/>
                <w:lang w:val="uk-UA"/>
              </w:rPr>
              <w:t xml:space="preserve">Територіальний орган Держпродспоживслужби протягом 10 робочих днів після надходження заяви про переоформлення експлуатаційного </w:t>
            </w:r>
            <w:r w:rsidRPr="008D4486">
              <w:rPr>
                <w:sz w:val="28"/>
                <w:szCs w:val="28"/>
                <w:lang w:val="uk-UA"/>
              </w:rPr>
              <w:lastRenderedPageBreak/>
              <w:t>дозволу проводить інспектування зазначеної у такій заяві потужності.</w:t>
            </w:r>
          </w:p>
          <w:p w14:paraId="4296DD82" w14:textId="7777777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35FFB5B1" w14:textId="77777777" w:rsidTr="009B7432">
        <w:tc>
          <w:tcPr>
            <w:tcW w:w="811" w:type="dxa"/>
            <w:tcBorders>
              <w:top w:val="single" w:sz="4" w:space="0" w:color="auto"/>
              <w:left w:val="single" w:sz="4" w:space="0" w:color="auto"/>
              <w:bottom w:val="single" w:sz="4" w:space="0" w:color="auto"/>
              <w:right w:val="single" w:sz="4" w:space="0" w:color="auto"/>
            </w:tcBorders>
          </w:tcPr>
          <w:p w14:paraId="4F8FDDC5"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5D3BA615"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545F5376"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6811BBEB" w14:textId="77777777"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0B630F59"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72508F2A" w14:textId="77777777"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17912330" w14:textId="77777777"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агропродовольчим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E65C1E" w14:paraId="59D45D51" w14:textId="77777777" w:rsidTr="009B7432">
        <w:tc>
          <w:tcPr>
            <w:tcW w:w="811" w:type="dxa"/>
            <w:tcBorders>
              <w:top w:val="single" w:sz="4" w:space="0" w:color="auto"/>
              <w:left w:val="single" w:sz="4" w:space="0" w:color="auto"/>
              <w:bottom w:val="single" w:sz="4" w:space="0" w:color="auto"/>
              <w:right w:val="single" w:sz="4" w:space="0" w:color="auto"/>
            </w:tcBorders>
          </w:tcPr>
          <w:p w14:paraId="2DEA0531"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05D603FE"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7E63DCE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581F25AC" w14:textId="77777777"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DF50C87" w14:textId="77777777"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lastRenderedPageBreak/>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CEE7719" w14:textId="77777777"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635BF50A" w14:textId="77777777"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2D03B3EF"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430CE0B7"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6015A2B9"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39106FAB" w14:textId="77777777"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4698D281" w14:textId="77777777"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6FD08177" w14:textId="77777777"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E65C1E" w14:paraId="7AB68B64" w14:textId="77777777" w:rsidTr="009B7432">
        <w:tc>
          <w:tcPr>
            <w:tcW w:w="811" w:type="dxa"/>
            <w:tcBorders>
              <w:top w:val="single" w:sz="4" w:space="0" w:color="auto"/>
              <w:left w:val="single" w:sz="4" w:space="0" w:color="auto"/>
              <w:bottom w:val="single" w:sz="4" w:space="0" w:color="auto"/>
              <w:right w:val="single" w:sz="4" w:space="0" w:color="auto"/>
            </w:tcBorders>
          </w:tcPr>
          <w:p w14:paraId="021A9B7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51CBBEB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10601DB8" w14:textId="77777777"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9"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5260DEE7"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 xml:space="preserve">Відповідно до вимог Порядку видачі, </w:t>
            </w:r>
            <w:r w:rsidRPr="008D4486">
              <w:rPr>
                <w:color w:val="000000" w:themeColor="text1"/>
                <w:sz w:val="28"/>
                <w:szCs w:val="28"/>
                <w:lang w:val="uk-UA" w:eastAsia="uk-UA"/>
              </w:rPr>
              <w:lastRenderedPageBreak/>
              <w:t>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6954338F" w14:textId="77777777" w:rsidR="00990829" w:rsidRPr="008D4486" w:rsidRDefault="00990829" w:rsidP="00A518EC">
            <w:pPr>
              <w:jc w:val="both"/>
              <w:rPr>
                <w:sz w:val="28"/>
                <w:szCs w:val="28"/>
                <w:lang w:val="uk-UA"/>
              </w:rPr>
            </w:pPr>
            <w:r w:rsidRPr="008D4486">
              <w:rPr>
                <w:sz w:val="28"/>
                <w:szCs w:val="28"/>
                <w:lang w:val="uk-UA"/>
              </w:rPr>
              <w:t>інформація про видані експлуатаційні дозволи вноситься територіальним органом Держпродспоживслужби до державного реєстру операторів ринку та потужностей, на які видано експлуатаційний дозвіл, не пізніше наступного робочого дня після прийняття рішення про видачу експлуатаційного дозволу</w:t>
            </w:r>
            <w:r w:rsidR="000A08F7" w:rsidRPr="008D4486">
              <w:rPr>
                <w:sz w:val="28"/>
                <w:szCs w:val="28"/>
                <w:lang w:val="uk-UA"/>
              </w:rPr>
              <w:t>;</w:t>
            </w:r>
          </w:p>
          <w:p w14:paraId="5E4AE783" w14:textId="77777777" w:rsidR="000A08F7" w:rsidRPr="008D4486" w:rsidRDefault="000A08F7" w:rsidP="00A518EC">
            <w:pPr>
              <w:jc w:val="both"/>
              <w:rPr>
                <w:sz w:val="28"/>
                <w:szCs w:val="28"/>
                <w:lang w:val="uk-UA"/>
              </w:rPr>
            </w:pPr>
            <w:r w:rsidRPr="008D4486">
              <w:rPr>
                <w:sz w:val="28"/>
                <w:szCs w:val="28"/>
                <w:lang w:val="uk-UA"/>
              </w:rPr>
              <w:t>у разі тимчасового припинення дії експлуатаційного дозволу інформація про це вноситься до реєстру операторів ринку та потужностей, на які видано експлуатаційний дозвіл та оприлюднюється Держпродспоживслужбою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7AA08260" w14:textId="77777777" w:rsidR="000A08F7" w:rsidRPr="008D4486" w:rsidRDefault="000A08F7" w:rsidP="00A518EC">
            <w:pPr>
              <w:jc w:val="both"/>
              <w:rPr>
                <w:sz w:val="28"/>
                <w:szCs w:val="28"/>
                <w:lang w:val="uk-UA"/>
              </w:rPr>
            </w:pPr>
            <w:r w:rsidRPr="008D4486">
              <w:rPr>
                <w:sz w:val="28"/>
                <w:szCs w:val="28"/>
                <w:lang w:val="uk-UA"/>
              </w:rPr>
              <w:t>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 на які видано експлуатаційний дозвіл не пізніше наступного робочого дня після прийняття відповідного рішення.</w:t>
            </w:r>
          </w:p>
        </w:tc>
      </w:tr>
    </w:tbl>
    <w:p w14:paraId="480E7888" w14:textId="77777777" w:rsidR="004D316E" w:rsidRDefault="004D316E">
      <w:pPr>
        <w:rPr>
          <w:sz w:val="28"/>
          <w:szCs w:val="28"/>
          <w:lang w:val="uk-UA"/>
        </w:rPr>
      </w:pPr>
    </w:p>
    <w:p w14:paraId="6E32E753" w14:textId="77777777" w:rsidR="001D19CA" w:rsidRDefault="001D19CA" w:rsidP="001D19CA">
      <w:pPr>
        <w:rPr>
          <w:sz w:val="28"/>
          <w:szCs w:val="28"/>
          <w:lang w:val="uk-UA"/>
        </w:rPr>
      </w:pPr>
    </w:p>
    <w:p w14:paraId="31E146E7" w14:textId="77777777" w:rsidR="001D19CA" w:rsidRPr="001D19CA" w:rsidRDefault="001D19CA" w:rsidP="001D19CA">
      <w:pPr>
        <w:rPr>
          <w:b/>
          <w:bCs/>
          <w:sz w:val="28"/>
          <w:szCs w:val="28"/>
          <w:u w:val="thick"/>
          <w:lang w:val="uk-UA"/>
        </w:rPr>
      </w:pPr>
    </w:p>
    <w:sectPr w:rsidR="001D19CA" w:rsidRPr="001D19CA" w:rsidSect="003F7A45">
      <w:headerReference w:type="default" r:id="rId10"/>
      <w:headerReference w:type="firs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F766D" w14:textId="77777777" w:rsidR="00EA0CB5" w:rsidRDefault="00EA0CB5" w:rsidP="003F7A45">
      <w:r>
        <w:separator/>
      </w:r>
    </w:p>
  </w:endnote>
  <w:endnote w:type="continuationSeparator" w:id="0">
    <w:p w14:paraId="589B6C30" w14:textId="77777777" w:rsidR="00EA0CB5" w:rsidRDefault="00EA0CB5"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B5B88" w14:textId="77777777" w:rsidR="00EA0CB5" w:rsidRDefault="00EA0CB5" w:rsidP="003F7A45">
      <w:r>
        <w:separator/>
      </w:r>
    </w:p>
  </w:footnote>
  <w:footnote w:type="continuationSeparator" w:id="0">
    <w:p w14:paraId="19E4ED8F" w14:textId="77777777" w:rsidR="00EA0CB5" w:rsidRDefault="00EA0CB5"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F0D3C53" w14:textId="07B605B7" w:rsidR="003F7A45" w:rsidRDefault="00FE15E4">
        <w:pPr>
          <w:pStyle w:val="ac"/>
          <w:jc w:val="center"/>
        </w:pPr>
        <w:r>
          <w:fldChar w:fldCharType="begin"/>
        </w:r>
        <w:r w:rsidR="003F7A45">
          <w:instrText>PAGE   \* MERGEFORMAT</w:instrText>
        </w:r>
        <w:r>
          <w:fldChar w:fldCharType="separate"/>
        </w:r>
        <w:r w:rsidR="00E65C1E" w:rsidRPr="00E65C1E">
          <w:rPr>
            <w:noProof/>
            <w:lang w:val="uk-UA"/>
          </w:rPr>
          <w:t>2</w:t>
        </w:r>
        <w:r>
          <w:fldChar w:fldCharType="end"/>
        </w:r>
      </w:p>
    </w:sdtContent>
  </w:sdt>
  <w:p w14:paraId="69D0232D"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003EF" w14:textId="77777777" w:rsidR="003F7A45" w:rsidRDefault="003F7A45">
    <w:pPr>
      <w:pStyle w:val="ac"/>
      <w:jc w:val="center"/>
    </w:pPr>
  </w:p>
  <w:p w14:paraId="3383A74A"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2B17"/>
    <w:rsid w:val="000003DF"/>
    <w:rsid w:val="00006387"/>
    <w:rsid w:val="000A08F7"/>
    <w:rsid w:val="000A1D46"/>
    <w:rsid w:val="000B59D1"/>
    <w:rsid w:val="000F261B"/>
    <w:rsid w:val="001246D4"/>
    <w:rsid w:val="00156AEB"/>
    <w:rsid w:val="001729D0"/>
    <w:rsid w:val="001B2C4A"/>
    <w:rsid w:val="001D15CC"/>
    <w:rsid w:val="001D19CA"/>
    <w:rsid w:val="001D6AC5"/>
    <w:rsid w:val="001E1F22"/>
    <w:rsid w:val="001E3BEE"/>
    <w:rsid w:val="00207CDD"/>
    <w:rsid w:val="002100DB"/>
    <w:rsid w:val="00212BA0"/>
    <w:rsid w:val="002223EE"/>
    <w:rsid w:val="00236371"/>
    <w:rsid w:val="00260474"/>
    <w:rsid w:val="002673C0"/>
    <w:rsid w:val="00277CAB"/>
    <w:rsid w:val="003017D6"/>
    <w:rsid w:val="003542CA"/>
    <w:rsid w:val="003673DF"/>
    <w:rsid w:val="00380A8D"/>
    <w:rsid w:val="00393D59"/>
    <w:rsid w:val="003B5378"/>
    <w:rsid w:val="003D2430"/>
    <w:rsid w:val="003E2B17"/>
    <w:rsid w:val="003E6692"/>
    <w:rsid w:val="003F7A45"/>
    <w:rsid w:val="004015AA"/>
    <w:rsid w:val="00404622"/>
    <w:rsid w:val="00433A3C"/>
    <w:rsid w:val="004649F5"/>
    <w:rsid w:val="004821F5"/>
    <w:rsid w:val="004D316E"/>
    <w:rsid w:val="004E27C2"/>
    <w:rsid w:val="00534726"/>
    <w:rsid w:val="00557E51"/>
    <w:rsid w:val="0056061C"/>
    <w:rsid w:val="005650A4"/>
    <w:rsid w:val="005F1907"/>
    <w:rsid w:val="006445D5"/>
    <w:rsid w:val="00653174"/>
    <w:rsid w:val="00664392"/>
    <w:rsid w:val="006B5BC5"/>
    <w:rsid w:val="006C4262"/>
    <w:rsid w:val="006E10BB"/>
    <w:rsid w:val="006E595A"/>
    <w:rsid w:val="006E5E61"/>
    <w:rsid w:val="006F6BFC"/>
    <w:rsid w:val="007040AE"/>
    <w:rsid w:val="00716D0E"/>
    <w:rsid w:val="00721771"/>
    <w:rsid w:val="00732F7C"/>
    <w:rsid w:val="00737977"/>
    <w:rsid w:val="007401C5"/>
    <w:rsid w:val="00744B6E"/>
    <w:rsid w:val="00753F76"/>
    <w:rsid w:val="00765BB8"/>
    <w:rsid w:val="007A22E2"/>
    <w:rsid w:val="007C191A"/>
    <w:rsid w:val="007E7BDC"/>
    <w:rsid w:val="007F1A69"/>
    <w:rsid w:val="00800F76"/>
    <w:rsid w:val="00805D1C"/>
    <w:rsid w:val="0081324A"/>
    <w:rsid w:val="008416D1"/>
    <w:rsid w:val="00843B9F"/>
    <w:rsid w:val="008770F8"/>
    <w:rsid w:val="0089360B"/>
    <w:rsid w:val="008D4486"/>
    <w:rsid w:val="00917CE6"/>
    <w:rsid w:val="00917E6B"/>
    <w:rsid w:val="00990829"/>
    <w:rsid w:val="009B7432"/>
    <w:rsid w:val="009F203B"/>
    <w:rsid w:val="00A00ECC"/>
    <w:rsid w:val="00A1635C"/>
    <w:rsid w:val="00A20D76"/>
    <w:rsid w:val="00A325F5"/>
    <w:rsid w:val="00A518EC"/>
    <w:rsid w:val="00AC2314"/>
    <w:rsid w:val="00AD0AC2"/>
    <w:rsid w:val="00B81921"/>
    <w:rsid w:val="00B948AB"/>
    <w:rsid w:val="00B954A8"/>
    <w:rsid w:val="00BF2CD6"/>
    <w:rsid w:val="00BF2E6C"/>
    <w:rsid w:val="00C240FA"/>
    <w:rsid w:val="00C31116"/>
    <w:rsid w:val="00C80381"/>
    <w:rsid w:val="00C91982"/>
    <w:rsid w:val="00CA7C4F"/>
    <w:rsid w:val="00CB2704"/>
    <w:rsid w:val="00CC73A5"/>
    <w:rsid w:val="00CD3265"/>
    <w:rsid w:val="00CF2018"/>
    <w:rsid w:val="00D1633F"/>
    <w:rsid w:val="00D17B14"/>
    <w:rsid w:val="00D35559"/>
    <w:rsid w:val="00D4263B"/>
    <w:rsid w:val="00D46785"/>
    <w:rsid w:val="00D57897"/>
    <w:rsid w:val="00D60000"/>
    <w:rsid w:val="00D628C0"/>
    <w:rsid w:val="00D6319C"/>
    <w:rsid w:val="00D83ABB"/>
    <w:rsid w:val="00DA2C82"/>
    <w:rsid w:val="00DA7442"/>
    <w:rsid w:val="00E130BD"/>
    <w:rsid w:val="00E306F9"/>
    <w:rsid w:val="00E379AE"/>
    <w:rsid w:val="00E65C1E"/>
    <w:rsid w:val="00E7229B"/>
    <w:rsid w:val="00E8477B"/>
    <w:rsid w:val="00EA0CB5"/>
    <w:rsid w:val="00EB7767"/>
    <w:rsid w:val="00EE14C7"/>
    <w:rsid w:val="00F35A5C"/>
    <w:rsid w:val="00F81CB7"/>
    <w:rsid w:val="00F81E7A"/>
    <w:rsid w:val="00FD3981"/>
    <w:rsid w:val="00FE15E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E8AE9B"/>
  <w15:docId w15:val="{05CF9CFE-F47E-4AB8-9345-C56FC016A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917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351567080">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2024-%D0%B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zakon5.rada.gov.ua/laws/show/2806-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143E6-DBBA-48EA-A452-9A9F0E2B4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7</Pages>
  <Words>6468</Words>
  <Characters>3688</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cp:lastPrinted>2024-08-19T05:51:00Z</cp:lastPrinted>
  <dcterms:created xsi:type="dcterms:W3CDTF">2024-08-08T08:47:00Z</dcterms:created>
  <dcterms:modified xsi:type="dcterms:W3CDTF">2024-08-28T12:37:00Z</dcterms:modified>
</cp:coreProperties>
</file>